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4C3A93FB" w:rsidR="00A7108D" w:rsidRDefault="00CB09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492DAC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48813" cy="1128713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8813" cy="1128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30A07" w14:textId="77777777" w:rsidR="00CB0998" w:rsidRPr="00CB0998" w:rsidRDefault="00CB0998" w:rsidP="00CB0998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0998">
                              <w:rPr>
                                <w:b/>
                                <w:bCs/>
                              </w:rPr>
                              <w:t>1.3 The Experimental Method</w:t>
                            </w:r>
                            <w:r w:rsidR="006E694B">
                              <w:br/>
                            </w:r>
                            <w:r w:rsidRPr="00CB0998">
                              <w:rPr>
                                <w:sz w:val="20"/>
                                <w:szCs w:val="20"/>
                              </w:rPr>
                              <w:t>H. Identify independent, dependent, confounding, and control variables in experimental designs.</w:t>
                            </w:r>
                          </w:p>
                          <w:p w14:paraId="2A846C83" w14:textId="77777777" w:rsidR="00CB0998" w:rsidRPr="00CB0998" w:rsidRDefault="00CB0998" w:rsidP="00CB0998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0998">
                              <w:rPr>
                                <w:sz w:val="20"/>
                                <w:szCs w:val="20"/>
                              </w:rPr>
                              <w:t>I. Describe how research design drives the reasonable conclusions that can be drawn.</w:t>
                            </w:r>
                          </w:p>
                          <w:p w14:paraId="35439962" w14:textId="77777777" w:rsidR="00CB0998" w:rsidRPr="00CB0998" w:rsidRDefault="00CB0998" w:rsidP="00CB0998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0998">
                              <w:rPr>
                                <w:sz w:val="20"/>
                                <w:szCs w:val="20"/>
                              </w:rPr>
                              <w:t>Experiments determine cause and effect, experimental controls reduce alternate explanations, random assignment is needed to demonstrate cause and effect, correlation can indicate relationship but not causation.</w:t>
                            </w:r>
                          </w:p>
                          <w:p w14:paraId="44A837ED" w14:textId="7D601C7D" w:rsidR="003B397A" w:rsidRPr="00CB0998" w:rsidRDefault="00CB0998" w:rsidP="00CB0998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0998">
                              <w:rPr>
                                <w:sz w:val="20"/>
                                <w:szCs w:val="20"/>
                              </w:rPr>
                              <w:t>J. Distinguish between random assignment of participants to conditions in experiments and random selection of participants, primarily in correlational studies and surveys.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51.9pt;height:8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" fillcolor="white [3212]" strokeweight=".5pt">
                <v:textbox>
                  <w:txbxContent>
                    <w:p w14:paraId="18630A07" w14:textId="77777777" w:rsidR="00CB0998" w:rsidRPr="00CB0998" w:rsidRDefault="00CB0998" w:rsidP="00CB0998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0998">
                        <w:rPr>
                          <w:b/>
                          <w:bCs/>
                        </w:rPr>
                        <w:t>1.3 The Experimental Method</w:t>
                      </w:r>
                      <w:r w:rsidR="006E694B">
                        <w:br/>
                      </w:r>
                      <w:r w:rsidRPr="00CB0998">
                        <w:rPr>
                          <w:sz w:val="20"/>
                          <w:szCs w:val="20"/>
                        </w:rPr>
                        <w:t>H. Identify independent, dependent, confounding, and control variables in experimental designs.</w:t>
                      </w:r>
                    </w:p>
                    <w:p w14:paraId="2A846C83" w14:textId="77777777" w:rsidR="00CB0998" w:rsidRPr="00CB0998" w:rsidRDefault="00CB0998" w:rsidP="00CB0998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0998">
                        <w:rPr>
                          <w:sz w:val="20"/>
                          <w:szCs w:val="20"/>
                        </w:rPr>
                        <w:t>I. Describe how research design drives the reasonable conclusions that can be drawn.</w:t>
                      </w:r>
                    </w:p>
                    <w:p w14:paraId="35439962" w14:textId="77777777" w:rsidR="00CB0998" w:rsidRPr="00CB0998" w:rsidRDefault="00CB0998" w:rsidP="00CB0998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0998">
                        <w:rPr>
                          <w:sz w:val="20"/>
                          <w:szCs w:val="20"/>
                        </w:rPr>
                        <w:t>Experiments determine cause and effect, experimental controls reduce alternate explanations, random assignment is needed to demonstrate cause and effect, correlation can indicate relationship but not causation.</w:t>
                      </w:r>
                    </w:p>
                    <w:p w14:paraId="44A837ED" w14:textId="7D601C7D" w:rsidR="003B397A" w:rsidRPr="00CB0998" w:rsidRDefault="00CB0998" w:rsidP="00CB0998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0998">
                        <w:rPr>
                          <w:sz w:val="20"/>
                          <w:szCs w:val="20"/>
                        </w:rPr>
                        <w:t>J. Distinguish between random assignment of participants to conditions in experiments and random selection of participants, primarily in correlational studies and surveys.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79FF103A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0B9BBD57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0" name="Rectangle 10"/>
                        <wps:cNvSpPr/>
                        <wps:spPr>
                          <a:xfrm>
                            <a:off x="238113" y="2366865"/>
                            <a:ext cx="2929238" cy="11049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8CE78" w14:textId="622B7CF0" w:rsidR="006E694B" w:rsidRDefault="00CB0998" w:rsidP="00544169">
                              <w:pPr>
                                <w:spacing w:after="0"/>
                              </w:pPr>
                              <w:r>
                                <w:t>Independent Variable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7923" y="4709518"/>
                            <a:ext cx="1409888" cy="1162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EF089" w14:textId="2B2A2254" w:rsidR="006E694B" w:rsidRPr="00731755" w:rsidRDefault="0050748B" w:rsidP="00731755">
                              <w:pPr>
                                <w:spacing w:after="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Control Group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43016" y="2404763"/>
                            <a:ext cx="3086418" cy="15290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5372F" w14:textId="3604B260" w:rsidR="00731755" w:rsidRPr="00731755" w:rsidRDefault="00CB0998" w:rsidP="00731755">
                              <w:pPr>
                                <w:spacing w:line="25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Dependent Variable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Arrow Connector 73"/>
                        <wps:cNvCnPr>
                          <a:stCxn id="28" idx="2"/>
                          <a:endCxn id="10" idx="0"/>
                        </wps:cNvCnPr>
                        <wps:spPr>
                          <a:xfrm flipH="1">
                            <a:off x="1702732" y="1504950"/>
                            <a:ext cx="3184068" cy="8619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>
                          <a:stCxn id="28" idx="2"/>
                          <a:endCxn id="59" idx="0"/>
                        </wps:cNvCnPr>
                        <wps:spPr>
                          <a:xfrm>
                            <a:off x="4886800" y="1504950"/>
                            <a:ext cx="2999387" cy="8998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85960" y="1213230"/>
                            <a:ext cx="3401679" cy="291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FFD05" w14:textId="18A7A608" w:rsidR="00CB0998" w:rsidRDefault="00CB0998" w:rsidP="005139F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Experimental </w:t>
                              </w:r>
                              <w:r w:rsidR="005139F0">
                                <w:rPr>
                                  <w:rFonts w:eastAsia="Calibri"/>
                                </w:rPr>
                                <w:t>Research</w:t>
                              </w:r>
                              <w:r>
                                <w:rPr>
                                  <w:rFonts w:eastAsia="Calibri"/>
                                </w:rPr>
                                <w:t>: Hypothesis If/then</w:t>
                              </w:r>
                            </w:p>
                            <w:p w14:paraId="1D007DDD" w14:textId="77777777" w:rsidR="00CB0998" w:rsidRDefault="00CB0998" w:rsidP="005139F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86053" y="1499095"/>
                            <a:ext cx="2652723" cy="1005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F57F3" w14:textId="2E61A7B3" w:rsidR="00CB0998" w:rsidRDefault="00CB0998" w:rsidP="00CB099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Operational Definition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47770" y="4714437"/>
                            <a:ext cx="1509883" cy="1162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6C9F9" w14:textId="37BD9EBC" w:rsidR="0050748B" w:rsidRDefault="0050748B" w:rsidP="0050748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Experimental Group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13662" y="3557988"/>
                            <a:ext cx="2601388" cy="1162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BC79F" w14:textId="6ACFD5BF" w:rsidR="0050748B" w:rsidRDefault="0050748B" w:rsidP="0050748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Confounding Variables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8097" y="5866431"/>
                            <a:ext cx="1409700" cy="1162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06C63" w14:textId="71B8140B" w:rsidR="0050748B" w:rsidRDefault="0050748B" w:rsidP="0050748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Placebo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8723" y="3476624"/>
                            <a:ext cx="2928620" cy="6655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473E2" w14:textId="13F1CFFB" w:rsidR="0050748B" w:rsidRDefault="0050748B" w:rsidP="0050748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Random Assignment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48221" y="5866434"/>
                            <a:ext cx="1509395" cy="1161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9AD592" w14:textId="26CF3F29" w:rsidR="0050748B" w:rsidRDefault="0050748B" w:rsidP="0050748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Double Blind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>
                          <a:stCxn id="18" idx="2"/>
                          <a:endCxn id="58" idx="0"/>
                        </wps:cNvCnPr>
                        <wps:spPr>
                          <a:xfrm flipH="1">
                            <a:off x="942867" y="4142217"/>
                            <a:ext cx="760166" cy="5673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8" idx="2"/>
                          <a:endCxn id="15" idx="0"/>
                        </wps:cNvCnPr>
                        <wps:spPr>
                          <a:xfrm>
                            <a:off x="1703033" y="4142217"/>
                            <a:ext cx="699679" cy="572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0" idx="3"/>
                          <a:endCxn id="16" idx="0"/>
                        </wps:cNvCnPr>
                        <wps:spPr>
                          <a:xfrm>
                            <a:off x="3167351" y="2919364"/>
                            <a:ext cx="1647005" cy="6386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3"/>
                          <a:endCxn id="24" idx="2"/>
                        </wps:cNvCnPr>
                        <wps:spPr>
                          <a:xfrm flipV="1">
                            <a:off x="3157616" y="5870970"/>
                            <a:ext cx="1656442" cy="5761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13578" y="4709555"/>
                            <a:ext cx="2600960" cy="1161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8EB7F" w14:textId="4077CCA9" w:rsidR="00E42383" w:rsidRDefault="00E42383" w:rsidP="00E4238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Experimenter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>
                          <a:endCxn id="59" idx="2"/>
                        </wps:cNvCnPr>
                        <wps:spPr>
                          <a:xfrm flipV="1">
                            <a:off x="6119507" y="3933653"/>
                            <a:ext cx="1766522" cy="775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10" o:spid="_x0000_s1029" style="position:absolute;left:2381;top:23668;width:29292;height:1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<v:textbox>
                    <w:txbxContent>
                      <w:p w14:paraId="2E48CE78" w14:textId="622B7CF0" w:rsidR="006E694B" w:rsidRDefault="00CB0998" w:rsidP="00544169">
                        <w:pPr>
                          <w:spacing w:after="0"/>
                        </w:pPr>
                        <w:r>
                          <w:t>Independent Variable</w:t>
                        </w:r>
                      </w:p>
                    </w:txbxContent>
                  </v:textbox>
                </v:rect>
                <v:rect id="Rectangle 58" o:spid="_x0000_s1030" style="position:absolute;left:2379;top:47095;width:14099;height:1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" fillcolor="white [3201]" strokecolor="black [3200]" strokeweight="1pt">
                  <v:textbox>
                    <w:txbxContent>
                      <w:p w14:paraId="091EF089" w14:textId="2B2A2254" w:rsidR="006E694B" w:rsidRPr="00731755" w:rsidRDefault="0050748B" w:rsidP="00731755">
                        <w:pPr>
                          <w:spacing w:after="0"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Control Group</w:t>
                        </w:r>
                      </w:p>
                    </w:txbxContent>
                  </v:textbox>
                </v:rect>
                <v:rect id="Rectangle 59" o:spid="_x0000_s1031" style="position:absolute;left:63430;top:24047;width:30864;height:1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" fillcolor="white [3201]" strokecolor="black [3200]" strokeweight="1pt">
                  <v:textbox>
                    <w:txbxContent>
                      <w:p w14:paraId="1E95372F" w14:textId="3604B260" w:rsidR="00731755" w:rsidRPr="00731755" w:rsidRDefault="00CB0998" w:rsidP="00731755">
                        <w:pPr>
                          <w:spacing w:line="25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Dependent Variable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3" o:spid="_x0000_s1032" type="#_x0000_t32" style="position:absolute;left:17027;top:15049;width:31841;height:8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5" o:spid="_x0000_s1033" type="#_x0000_t32" style="position:absolute;left:48868;top:15049;width:29993;height:8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rect id="Rectangle 28" o:spid="_x0000_s1034" style="position:absolute;left:31859;top:12132;width:34017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14:paraId="512FFD05" w14:textId="18A7A608" w:rsidR="00CB0998" w:rsidRDefault="00CB0998" w:rsidP="005139F0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Experimental </w:t>
                        </w:r>
                        <w:r w:rsidR="005139F0">
                          <w:rPr>
                            <w:rFonts w:eastAsia="Calibri"/>
                          </w:rPr>
                          <w:t>Research</w:t>
                        </w:r>
                        <w:r>
                          <w:rPr>
                            <w:rFonts w:eastAsia="Calibri"/>
                          </w:rPr>
                          <w:t>: Hypothesis If/then</w:t>
                        </w:r>
                      </w:p>
                      <w:p w14:paraId="1D007DDD" w14:textId="77777777" w:rsidR="00CB0998" w:rsidRDefault="00CB0998" w:rsidP="005139F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5" style="position:absolute;left:34860;top:14990;width:26527;height:10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" fillcolor="white [3201]" strokecolor="black [3200]" strokeweight="1pt">
                  <v:textbox>
                    <w:txbxContent>
                      <w:p w14:paraId="1F1F57F3" w14:textId="2E61A7B3" w:rsidR="00CB0998" w:rsidRDefault="00CB0998" w:rsidP="00CB099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Operational Definition</w:t>
                        </w:r>
                      </w:p>
                    </w:txbxContent>
                  </v:textbox>
                </v:rect>
                <v:rect id="Rectangle 15" o:spid="_x0000_s1036" style="position:absolute;left:16477;top:47144;width:15099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" fillcolor="white [3201]" strokecolor="black [3200]" strokeweight="1pt">
                  <v:textbox>
                    <w:txbxContent>
                      <w:p w14:paraId="3026C9F9" w14:textId="37BD9EBC" w:rsidR="0050748B" w:rsidRDefault="0050748B" w:rsidP="0050748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Experimental Group</w:t>
                        </w:r>
                      </w:p>
                    </w:txbxContent>
                  </v:textbox>
                </v:rect>
                <v:rect id="Rectangle 16" o:spid="_x0000_s1037" style="position:absolute;left:35136;top:35579;width:26014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0wAAAANs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v4DnL+EAuX4AAAD//wMAUEsBAi0AFAAGAAgAAAAhANvh9svuAAAAhQEAABMAAAAAAAAAAAAAAAAA&#10;AAAAAFtDb250ZW50X1R5cGVzXS54bWxQSwECLQAUAAYACAAAACEAWvQsW78AAAAVAQAACwAAAAAA&#10;AAAAAAAAAAAfAQAAX3JlbHMvLnJlbHNQSwECLQAUAAYACAAAACEAc7Ol9MAAAADbAAAADwAAAAAA&#10;AAAAAAAAAAAHAgAAZHJzL2Rvd25yZXYueG1sUEsFBgAAAAADAAMAtwAAAPQCAAAAAA==&#10;" fillcolor="white [3201]" strokecolor="black [3200]" strokeweight="1pt">
                  <v:textbox>
                    <w:txbxContent>
                      <w:p w14:paraId="768BC79F" w14:textId="6ACFD5BF" w:rsidR="0050748B" w:rsidRDefault="0050748B" w:rsidP="0050748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Confounding Variables</w:t>
                        </w:r>
                      </w:p>
                    </w:txbxContent>
                  </v:textbox>
                </v:rect>
                <v:rect id="Rectangle 17" o:spid="_x0000_s1038" style="position:absolute;left:2380;top:58664;width:14097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5DD06C63" w14:textId="71B8140B" w:rsidR="0050748B" w:rsidRDefault="0050748B" w:rsidP="0050748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Placebo Effect</w:t>
                        </w:r>
                      </w:p>
                    </w:txbxContent>
                  </v:textbox>
                </v:rect>
                <v:rect id="Rectangle 18" o:spid="_x0000_s1039" style="position:absolute;left:2387;top:34766;width:29286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Qd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AIrv8gAev8HAAD//wMAUEsBAi0AFAAGAAgAAAAhANvh9svuAAAAhQEAABMAAAAAAAAAAAAA&#10;AAAAAAAAAFtDb250ZW50X1R5cGVzXS54bWxQSwECLQAUAAYACAAAACEAWvQsW78AAAAVAQAACwAA&#10;AAAAAAAAAAAAAAAfAQAAX3JlbHMvLnJlbHNQSwECLQAUAAYACAAAACEAbWCUHcMAAADbAAAADwAA&#10;AAAAAAAAAAAAAAAHAgAAZHJzL2Rvd25yZXYueG1sUEsFBgAAAAADAAMAtwAAAPcCAAAAAA==&#10;" fillcolor="white [3201]" strokecolor="black [3200]" strokeweight="1pt">
                  <v:textbox>
                    <w:txbxContent>
                      <w:p w14:paraId="23B473E2" w14:textId="13F1CFFB" w:rsidR="0050748B" w:rsidRDefault="0050748B" w:rsidP="0050748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Random Assignment</w:t>
                        </w:r>
                      </w:p>
                    </w:txbxContent>
                  </v:textbox>
                </v:rect>
                <v:rect id="Rectangle 19" o:spid="_x0000_s1040" style="position:absolute;left:16482;top:58664;width:15094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569AD592" w14:textId="26CF3F29" w:rsidR="0050748B" w:rsidRDefault="0050748B" w:rsidP="0050748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Double Blind</w:t>
                        </w:r>
                      </w:p>
                    </w:txbxContent>
                  </v:textbox>
                </v:rect>
                <v:shape id="Straight Arrow Connector 20" o:spid="_x0000_s1041" type="#_x0000_t32" style="position:absolute;left:9428;top:41422;width:7602;height:56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1" o:spid="_x0000_s1042" type="#_x0000_t32" style="position:absolute;left:17030;top:41422;width:6997;height:57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2" o:spid="_x0000_s1043" type="#_x0000_t32" style="position:absolute;left:31673;top:29193;width:16470;height:6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3" o:spid="_x0000_s1044" type="#_x0000_t32" style="position:absolute;left:31576;top:58709;width:16564;height:5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v:rect id="Rectangle 24" o:spid="_x0000_s1045" style="position:absolute;left:35135;top:47095;width:26010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7708EB7F" w14:textId="4077CCA9" w:rsidR="00E42383" w:rsidRDefault="00E42383" w:rsidP="00E4238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Experimenter Bias</w:t>
                        </w:r>
                      </w:p>
                    </w:txbxContent>
                  </v:textbox>
                </v:rect>
                <v:shape id="Straight Arrow Connector 25" o:spid="_x0000_s1046" type="#_x0000_t32" style="position:absolute;left:61195;top:39336;width:17665;height:77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A431F"/>
    <w:rsid w:val="00227C42"/>
    <w:rsid w:val="003B397A"/>
    <w:rsid w:val="0050748B"/>
    <w:rsid w:val="005139F0"/>
    <w:rsid w:val="00544169"/>
    <w:rsid w:val="006C7A5B"/>
    <w:rsid w:val="006E694B"/>
    <w:rsid w:val="00731755"/>
    <w:rsid w:val="00780949"/>
    <w:rsid w:val="0080419A"/>
    <w:rsid w:val="008F044A"/>
    <w:rsid w:val="009B436B"/>
    <w:rsid w:val="00A7108D"/>
    <w:rsid w:val="00B5212D"/>
    <w:rsid w:val="00CB0998"/>
    <w:rsid w:val="00CC7C47"/>
    <w:rsid w:val="00E42383"/>
    <w:rsid w:val="00F1460C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2019-10-15T09:22:00Z</dcterms:created>
  <dcterms:modified xsi:type="dcterms:W3CDTF">2019-10-15T09:28:00Z</dcterms:modified>
</cp:coreProperties>
</file>