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1961B" w14:textId="71AF7EE3" w:rsidR="0008763C" w:rsidRDefault="0008763C" w:rsidP="0008763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74D32B6" wp14:editId="0700CB77">
                <wp:simplePos x="0" y="0"/>
                <wp:positionH relativeFrom="margin">
                  <wp:posOffset>-152400</wp:posOffset>
                </wp:positionH>
                <wp:positionV relativeFrom="paragraph">
                  <wp:posOffset>-333375</wp:posOffset>
                </wp:positionV>
                <wp:extent cx="9462770" cy="638175"/>
                <wp:effectExtent l="0" t="0" r="2413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2770" cy="638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5F062A" w14:textId="46FFB0D2" w:rsidR="0008763C" w:rsidRPr="0082542B" w:rsidRDefault="0082542B" w:rsidP="0008763C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bookmarkStart w:id="0" w:name="_GoBack"/>
                            <w:r w:rsidRPr="0082542B">
                              <w:rPr>
                                <w:b/>
                                <w:bCs/>
                              </w:rPr>
                              <w:t>6.6 Moral Development</w:t>
                            </w:r>
                          </w:p>
                          <w:bookmarkEnd w:id="0"/>
                          <w:p w14:paraId="6083EF61" w14:textId="77777777" w:rsidR="0082542B" w:rsidRDefault="0082542B" w:rsidP="0082542B">
                            <w:pPr>
                              <w:shd w:val="clear" w:color="auto" w:fill="FFFFFF" w:themeFill="background1"/>
                              <w:spacing w:after="0"/>
                            </w:pPr>
                            <w:r>
                              <w:t>N. Identify the contributions of major researchers in the area of moral development.</w:t>
                            </w:r>
                          </w:p>
                          <w:p w14:paraId="7A2753DC" w14:textId="40833ADF" w:rsidR="0008763C" w:rsidRDefault="0082542B" w:rsidP="0082542B">
                            <w:pPr>
                              <w:shd w:val="clear" w:color="auto" w:fill="FFFFFF" w:themeFill="background1"/>
                              <w:spacing w:after="0"/>
                            </w:pPr>
                            <w:r>
                              <w:t>O. Compare and contrast models of moral development.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D32B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pt;margin-top:-26.25pt;width:745.1pt;height:50.2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" fillcolor="white [3212]" strokeweight=".5pt">
                <v:textbox>
                  <w:txbxContent>
                    <w:p w14:paraId="2F5F062A" w14:textId="46FFB0D2" w:rsidR="0008763C" w:rsidRPr="0082542B" w:rsidRDefault="0082542B" w:rsidP="0008763C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bCs/>
                        </w:rPr>
                      </w:pPr>
                      <w:bookmarkStart w:id="1" w:name="_GoBack"/>
                      <w:r w:rsidRPr="0082542B">
                        <w:rPr>
                          <w:b/>
                          <w:bCs/>
                        </w:rPr>
                        <w:t>6.6 Moral Development</w:t>
                      </w:r>
                    </w:p>
                    <w:bookmarkEnd w:id="1"/>
                    <w:p w14:paraId="6083EF61" w14:textId="77777777" w:rsidR="0082542B" w:rsidRDefault="0082542B" w:rsidP="0082542B">
                      <w:pPr>
                        <w:shd w:val="clear" w:color="auto" w:fill="FFFFFF" w:themeFill="background1"/>
                        <w:spacing w:after="0"/>
                      </w:pPr>
                      <w:r>
                        <w:t>N. Identify the contributions of major researchers in the area of moral development.</w:t>
                      </w:r>
                    </w:p>
                    <w:p w14:paraId="7A2753DC" w14:textId="40833ADF" w:rsidR="0008763C" w:rsidRDefault="0082542B" w:rsidP="0082542B">
                      <w:pPr>
                        <w:shd w:val="clear" w:color="auto" w:fill="FFFFFF" w:themeFill="background1"/>
                        <w:spacing w:after="0"/>
                      </w:pPr>
                      <w:r>
                        <w:t>O. Compare and contrast models of moral development.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24B4" w:rsidRPr="00F224B4">
        <w:t xml:space="preserve"> </w:t>
      </w:r>
      <w:r w:rsidR="00E52702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150"/>
        <w:gridCol w:w="8545"/>
      </w:tblGrid>
      <w:tr w:rsidR="005C5AEB" w14:paraId="2A0A8251" w14:textId="77777777" w:rsidTr="0082542B">
        <w:trPr>
          <w:trHeight w:val="404"/>
        </w:trPr>
        <w:tc>
          <w:tcPr>
            <w:tcW w:w="2695" w:type="dxa"/>
            <w:shd w:val="clear" w:color="auto" w:fill="000000" w:themeFill="text1"/>
          </w:tcPr>
          <w:p w14:paraId="1684BF13" w14:textId="622A7A07" w:rsidR="005C5AEB" w:rsidRPr="005C5AEB" w:rsidRDefault="0082542B" w:rsidP="005C5A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Level</w:t>
            </w:r>
          </w:p>
        </w:tc>
        <w:tc>
          <w:tcPr>
            <w:tcW w:w="3150" w:type="dxa"/>
            <w:shd w:val="clear" w:color="auto" w:fill="000000" w:themeFill="text1"/>
          </w:tcPr>
          <w:p w14:paraId="7DA2F824" w14:textId="3CF401C0" w:rsidR="005C5AEB" w:rsidRPr="005C5AEB" w:rsidRDefault="0082542B" w:rsidP="005C5A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Stage</w:t>
            </w:r>
          </w:p>
        </w:tc>
        <w:tc>
          <w:tcPr>
            <w:tcW w:w="8545" w:type="dxa"/>
            <w:shd w:val="clear" w:color="auto" w:fill="000000" w:themeFill="text1"/>
          </w:tcPr>
          <w:p w14:paraId="70167EC7" w14:textId="7A761059" w:rsidR="005C5AEB" w:rsidRPr="005C5AEB" w:rsidRDefault="0082542B" w:rsidP="005C5A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Reasoning</w:t>
            </w:r>
          </w:p>
        </w:tc>
      </w:tr>
      <w:tr w:rsidR="0082542B" w14:paraId="311969ED" w14:textId="77777777" w:rsidTr="0082542B">
        <w:trPr>
          <w:trHeight w:val="1115"/>
        </w:trPr>
        <w:tc>
          <w:tcPr>
            <w:tcW w:w="2695" w:type="dxa"/>
            <w:vMerge w:val="restart"/>
          </w:tcPr>
          <w:p w14:paraId="65A84DBF" w14:textId="77777777" w:rsidR="0082542B" w:rsidRDefault="0082542B" w:rsidP="00F224B4"/>
          <w:p w14:paraId="04BB90CD" w14:textId="77777777" w:rsidR="0082542B" w:rsidRDefault="0082542B" w:rsidP="00F224B4"/>
          <w:p w14:paraId="2AAEB7FB" w14:textId="77777777" w:rsidR="0082542B" w:rsidRDefault="0082542B" w:rsidP="00F224B4"/>
          <w:p w14:paraId="0BD4D1CF" w14:textId="77777777" w:rsidR="0082542B" w:rsidRDefault="0082542B" w:rsidP="00F224B4"/>
          <w:p w14:paraId="5621DB28" w14:textId="77777777" w:rsidR="0082542B" w:rsidRDefault="0082542B" w:rsidP="00F224B4"/>
        </w:tc>
        <w:tc>
          <w:tcPr>
            <w:tcW w:w="3150" w:type="dxa"/>
          </w:tcPr>
          <w:p w14:paraId="6BE161AC" w14:textId="77777777" w:rsidR="0082542B" w:rsidRDefault="0082542B" w:rsidP="00F224B4"/>
        </w:tc>
        <w:tc>
          <w:tcPr>
            <w:tcW w:w="8545" w:type="dxa"/>
          </w:tcPr>
          <w:p w14:paraId="31A757CF" w14:textId="77777777" w:rsidR="0082542B" w:rsidRDefault="0082542B" w:rsidP="00F224B4"/>
          <w:p w14:paraId="6E773AA3" w14:textId="77777777" w:rsidR="0082542B" w:rsidRDefault="0082542B" w:rsidP="00F224B4"/>
          <w:p w14:paraId="0C214B54" w14:textId="77777777" w:rsidR="0082542B" w:rsidRDefault="0082542B" w:rsidP="00F224B4"/>
          <w:p w14:paraId="46F164F5" w14:textId="77777777" w:rsidR="0082542B" w:rsidRDefault="0082542B" w:rsidP="00F224B4"/>
          <w:p w14:paraId="5F70F28D" w14:textId="77777777" w:rsidR="0082542B" w:rsidRDefault="0082542B" w:rsidP="00F224B4"/>
          <w:p w14:paraId="406D0303" w14:textId="35BAEF09" w:rsidR="0082542B" w:rsidRDefault="0082542B" w:rsidP="00F224B4"/>
        </w:tc>
      </w:tr>
      <w:tr w:rsidR="0082542B" w14:paraId="470EF22D" w14:textId="77777777" w:rsidTr="0082542B">
        <w:trPr>
          <w:trHeight w:val="1115"/>
        </w:trPr>
        <w:tc>
          <w:tcPr>
            <w:tcW w:w="2695" w:type="dxa"/>
            <w:vMerge/>
          </w:tcPr>
          <w:p w14:paraId="70363829" w14:textId="33DD8B45" w:rsidR="0082542B" w:rsidRDefault="0082542B" w:rsidP="00F224B4"/>
        </w:tc>
        <w:tc>
          <w:tcPr>
            <w:tcW w:w="3150" w:type="dxa"/>
          </w:tcPr>
          <w:p w14:paraId="6B157BD2" w14:textId="77777777" w:rsidR="0082542B" w:rsidRDefault="0082542B" w:rsidP="00F224B4"/>
        </w:tc>
        <w:tc>
          <w:tcPr>
            <w:tcW w:w="8545" w:type="dxa"/>
          </w:tcPr>
          <w:p w14:paraId="642F0F65" w14:textId="77777777" w:rsidR="0082542B" w:rsidRDefault="0082542B" w:rsidP="00F224B4"/>
          <w:p w14:paraId="3493FC40" w14:textId="77777777" w:rsidR="0082542B" w:rsidRDefault="0082542B" w:rsidP="00F224B4"/>
          <w:p w14:paraId="533D3868" w14:textId="77777777" w:rsidR="0082542B" w:rsidRDefault="0082542B" w:rsidP="00F224B4"/>
          <w:p w14:paraId="04E59336" w14:textId="77777777" w:rsidR="0082542B" w:rsidRDefault="0082542B" w:rsidP="00F224B4"/>
          <w:p w14:paraId="08DE2789" w14:textId="77777777" w:rsidR="0082542B" w:rsidRDefault="0082542B" w:rsidP="00F224B4"/>
          <w:p w14:paraId="323C1C1A" w14:textId="764D2700" w:rsidR="0082542B" w:rsidRDefault="0082542B" w:rsidP="00F224B4"/>
        </w:tc>
      </w:tr>
      <w:tr w:rsidR="0082542B" w14:paraId="6B9A2A3E" w14:textId="77777777" w:rsidTr="0082542B">
        <w:trPr>
          <w:trHeight w:val="1115"/>
        </w:trPr>
        <w:tc>
          <w:tcPr>
            <w:tcW w:w="2695" w:type="dxa"/>
            <w:vMerge w:val="restart"/>
          </w:tcPr>
          <w:p w14:paraId="1D55B45C" w14:textId="77777777" w:rsidR="0082542B" w:rsidRDefault="0082542B" w:rsidP="00F224B4"/>
          <w:p w14:paraId="003BBD00" w14:textId="77777777" w:rsidR="0082542B" w:rsidRDefault="0082542B" w:rsidP="00F224B4"/>
          <w:p w14:paraId="1F2E7571" w14:textId="77777777" w:rsidR="0082542B" w:rsidRDefault="0082542B" w:rsidP="00F224B4"/>
          <w:p w14:paraId="7151A328" w14:textId="77777777" w:rsidR="0082542B" w:rsidRDefault="0082542B" w:rsidP="00F224B4"/>
          <w:p w14:paraId="65715D7B" w14:textId="77777777" w:rsidR="0082542B" w:rsidRDefault="0082542B" w:rsidP="00F224B4"/>
          <w:p w14:paraId="491C2D52" w14:textId="77777777" w:rsidR="0082542B" w:rsidRDefault="0082542B" w:rsidP="00F224B4"/>
          <w:p w14:paraId="5903835F" w14:textId="77777777" w:rsidR="0082542B" w:rsidRDefault="0082542B" w:rsidP="00F224B4"/>
          <w:p w14:paraId="76D3B285" w14:textId="77777777" w:rsidR="0082542B" w:rsidRDefault="0082542B" w:rsidP="00F224B4"/>
          <w:p w14:paraId="236D954C" w14:textId="545C3B09" w:rsidR="0082542B" w:rsidRDefault="0082542B" w:rsidP="00F224B4"/>
        </w:tc>
        <w:tc>
          <w:tcPr>
            <w:tcW w:w="3150" w:type="dxa"/>
          </w:tcPr>
          <w:p w14:paraId="3E053C22" w14:textId="77777777" w:rsidR="0082542B" w:rsidRDefault="0082542B" w:rsidP="00F224B4"/>
        </w:tc>
        <w:tc>
          <w:tcPr>
            <w:tcW w:w="8545" w:type="dxa"/>
          </w:tcPr>
          <w:p w14:paraId="768157CC" w14:textId="77777777" w:rsidR="0082542B" w:rsidRDefault="0082542B" w:rsidP="00F224B4"/>
          <w:p w14:paraId="6366E78C" w14:textId="77777777" w:rsidR="0082542B" w:rsidRDefault="0082542B" w:rsidP="00F224B4"/>
          <w:p w14:paraId="5EBDA875" w14:textId="77777777" w:rsidR="0082542B" w:rsidRDefault="0082542B" w:rsidP="00F224B4"/>
          <w:p w14:paraId="3A46E51F" w14:textId="77777777" w:rsidR="0082542B" w:rsidRDefault="0082542B" w:rsidP="00F224B4"/>
          <w:p w14:paraId="7AE9FF2B" w14:textId="77777777" w:rsidR="0082542B" w:rsidRDefault="0082542B" w:rsidP="00F224B4"/>
          <w:p w14:paraId="69E0AEAE" w14:textId="4CD0A22A" w:rsidR="0082542B" w:rsidRDefault="0082542B" w:rsidP="00F224B4"/>
        </w:tc>
      </w:tr>
      <w:tr w:rsidR="0082542B" w14:paraId="7642BE83" w14:textId="77777777" w:rsidTr="0082542B">
        <w:trPr>
          <w:trHeight w:val="1115"/>
        </w:trPr>
        <w:tc>
          <w:tcPr>
            <w:tcW w:w="2695" w:type="dxa"/>
            <w:vMerge/>
          </w:tcPr>
          <w:p w14:paraId="14536EFB" w14:textId="69CAFC84" w:rsidR="0082542B" w:rsidRDefault="0082542B" w:rsidP="00F224B4"/>
        </w:tc>
        <w:tc>
          <w:tcPr>
            <w:tcW w:w="3150" w:type="dxa"/>
          </w:tcPr>
          <w:p w14:paraId="5FD560BC" w14:textId="77777777" w:rsidR="0082542B" w:rsidRDefault="0082542B" w:rsidP="00F224B4"/>
        </w:tc>
        <w:tc>
          <w:tcPr>
            <w:tcW w:w="8545" w:type="dxa"/>
          </w:tcPr>
          <w:p w14:paraId="57D0B678" w14:textId="77777777" w:rsidR="0082542B" w:rsidRDefault="0082542B" w:rsidP="00F224B4"/>
          <w:p w14:paraId="5B8AC23D" w14:textId="77777777" w:rsidR="0082542B" w:rsidRDefault="0082542B" w:rsidP="00F224B4"/>
          <w:p w14:paraId="44F5E928" w14:textId="77777777" w:rsidR="0082542B" w:rsidRDefault="0082542B" w:rsidP="00F224B4"/>
          <w:p w14:paraId="43989427" w14:textId="77777777" w:rsidR="0082542B" w:rsidRDefault="0082542B" w:rsidP="00F224B4"/>
          <w:p w14:paraId="5B9EB909" w14:textId="77777777" w:rsidR="0082542B" w:rsidRDefault="0082542B" w:rsidP="00F224B4"/>
          <w:p w14:paraId="17ECE610" w14:textId="4F7877F4" w:rsidR="0082542B" w:rsidRDefault="0082542B" w:rsidP="00F224B4"/>
        </w:tc>
      </w:tr>
      <w:tr w:rsidR="0082542B" w14:paraId="03155460" w14:textId="77777777" w:rsidTr="0082542B">
        <w:trPr>
          <w:trHeight w:val="1115"/>
        </w:trPr>
        <w:tc>
          <w:tcPr>
            <w:tcW w:w="2695" w:type="dxa"/>
            <w:vMerge w:val="restart"/>
          </w:tcPr>
          <w:p w14:paraId="7993AB76" w14:textId="77777777" w:rsidR="0082542B" w:rsidRDefault="0082542B" w:rsidP="00F224B4"/>
        </w:tc>
        <w:tc>
          <w:tcPr>
            <w:tcW w:w="3150" w:type="dxa"/>
          </w:tcPr>
          <w:p w14:paraId="3125C215" w14:textId="77777777" w:rsidR="0082542B" w:rsidRDefault="0082542B" w:rsidP="00F224B4"/>
        </w:tc>
        <w:tc>
          <w:tcPr>
            <w:tcW w:w="8545" w:type="dxa"/>
          </w:tcPr>
          <w:p w14:paraId="311F3EEA" w14:textId="77777777" w:rsidR="0082542B" w:rsidRDefault="0082542B" w:rsidP="00F224B4"/>
          <w:p w14:paraId="784F3829" w14:textId="77777777" w:rsidR="0082542B" w:rsidRDefault="0082542B" w:rsidP="00F224B4"/>
          <w:p w14:paraId="046CAA0E" w14:textId="77777777" w:rsidR="0082542B" w:rsidRDefault="0082542B" w:rsidP="00F224B4"/>
          <w:p w14:paraId="2AFCD7B8" w14:textId="77777777" w:rsidR="0082542B" w:rsidRDefault="0082542B" w:rsidP="00F224B4"/>
          <w:p w14:paraId="49EADB1B" w14:textId="77777777" w:rsidR="0082542B" w:rsidRDefault="0082542B" w:rsidP="00F224B4"/>
          <w:p w14:paraId="10936EFB" w14:textId="40EC7254" w:rsidR="0082542B" w:rsidRDefault="0082542B" w:rsidP="00F224B4"/>
        </w:tc>
      </w:tr>
      <w:tr w:rsidR="0082542B" w14:paraId="762D6A7E" w14:textId="77777777" w:rsidTr="0082542B">
        <w:trPr>
          <w:trHeight w:val="1115"/>
        </w:trPr>
        <w:tc>
          <w:tcPr>
            <w:tcW w:w="2695" w:type="dxa"/>
            <w:vMerge/>
          </w:tcPr>
          <w:p w14:paraId="64529B66" w14:textId="77777777" w:rsidR="0082542B" w:rsidRDefault="0082542B" w:rsidP="00F224B4"/>
        </w:tc>
        <w:tc>
          <w:tcPr>
            <w:tcW w:w="3150" w:type="dxa"/>
          </w:tcPr>
          <w:p w14:paraId="50207E8F" w14:textId="77777777" w:rsidR="0082542B" w:rsidRDefault="0082542B" w:rsidP="00F224B4"/>
        </w:tc>
        <w:tc>
          <w:tcPr>
            <w:tcW w:w="8545" w:type="dxa"/>
          </w:tcPr>
          <w:p w14:paraId="4214503B" w14:textId="77777777" w:rsidR="0082542B" w:rsidRDefault="0082542B" w:rsidP="00F224B4"/>
          <w:p w14:paraId="3A1399AE" w14:textId="77777777" w:rsidR="0082542B" w:rsidRDefault="0082542B" w:rsidP="00F224B4"/>
          <w:p w14:paraId="7942CCAC" w14:textId="77777777" w:rsidR="0082542B" w:rsidRDefault="0082542B" w:rsidP="00F224B4"/>
          <w:p w14:paraId="753ED9C8" w14:textId="77777777" w:rsidR="0082542B" w:rsidRDefault="0082542B" w:rsidP="00F224B4"/>
          <w:p w14:paraId="09A41104" w14:textId="0735B79C" w:rsidR="0082542B" w:rsidRDefault="0082542B" w:rsidP="00F224B4"/>
        </w:tc>
      </w:tr>
    </w:tbl>
    <w:p w14:paraId="7338B019" w14:textId="637F2933" w:rsidR="00E378F5" w:rsidRDefault="00E378F5" w:rsidP="00F224B4"/>
    <w:sectPr w:rsidR="00E378F5" w:rsidSect="000720EA">
      <w:pgSz w:w="15840" w:h="12240" w:orient="landscape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62C"/>
    <w:rsid w:val="000720EA"/>
    <w:rsid w:val="0008763C"/>
    <w:rsid w:val="0016113A"/>
    <w:rsid w:val="00190E9D"/>
    <w:rsid w:val="00522E6C"/>
    <w:rsid w:val="0056662C"/>
    <w:rsid w:val="00592975"/>
    <w:rsid w:val="005C5AEB"/>
    <w:rsid w:val="0060495D"/>
    <w:rsid w:val="006246B6"/>
    <w:rsid w:val="00624DA2"/>
    <w:rsid w:val="006A026B"/>
    <w:rsid w:val="00760D61"/>
    <w:rsid w:val="0078203E"/>
    <w:rsid w:val="0082542B"/>
    <w:rsid w:val="00971C4F"/>
    <w:rsid w:val="00AE011F"/>
    <w:rsid w:val="00D17A15"/>
    <w:rsid w:val="00DB201A"/>
    <w:rsid w:val="00E378F5"/>
    <w:rsid w:val="00E52702"/>
    <w:rsid w:val="00E55E43"/>
    <w:rsid w:val="00F2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1FAA9"/>
  <w15:chartTrackingRefBased/>
  <w15:docId w15:val="{E006F530-58E8-44F0-AA99-6DCB7ED0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4D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C5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justin.galusha@enc.edu</dc:creator>
  <cp:keywords/>
  <dc:description/>
  <cp:lastModifiedBy>Justin Galusha</cp:lastModifiedBy>
  <cp:revision>2</cp:revision>
  <dcterms:created xsi:type="dcterms:W3CDTF">2020-03-04T09:59:00Z</dcterms:created>
  <dcterms:modified xsi:type="dcterms:W3CDTF">2020-03-04T09:59:00Z</dcterms:modified>
</cp:coreProperties>
</file>