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5292" w14:textId="05096B27" w:rsidR="00E378F5" w:rsidRDefault="00727513" w:rsidP="00EC224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067DF" wp14:editId="39D178BE">
                <wp:simplePos x="0" y="0"/>
                <wp:positionH relativeFrom="column">
                  <wp:posOffset>-142875</wp:posOffset>
                </wp:positionH>
                <wp:positionV relativeFrom="paragraph">
                  <wp:posOffset>-366711</wp:posOffset>
                </wp:positionV>
                <wp:extent cx="4381500" cy="471170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711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8B9FE" w14:textId="77777777" w:rsidR="00727513" w:rsidRDefault="00727513" w:rsidP="00727513">
                            <w:pPr>
                              <w:rPr>
                                <w:noProof/>
                              </w:rPr>
                            </w:pPr>
                            <w:r w:rsidRPr="00BA1DF8">
                              <w:rPr>
                                <w:b/>
                                <w:bCs/>
                                <w:noProof/>
                              </w:rPr>
                              <w:t>5.8 Biases and Errors in Thinking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Pr="00BA1DF8">
                              <w:rPr>
                                <w:noProof/>
                              </w:rPr>
                              <w:t>K. Identify problem-solving strategies as well as factors that create bias and errors in thinking.</w:t>
                            </w:r>
                          </w:p>
                          <w:p w14:paraId="09317829" w14:textId="77777777" w:rsidR="00727513" w:rsidRDefault="00727513" w:rsidP="00727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67DF" id="Rectangle 4" o:spid="_x0000_s1026" style="position:absolute;margin-left:-11.25pt;margin-top:-28.85pt;width:345pt;height:3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008B9FE" w14:textId="77777777" w:rsidR="00727513" w:rsidRDefault="00727513" w:rsidP="00727513">
                      <w:pPr>
                        <w:rPr>
                          <w:noProof/>
                        </w:rPr>
                      </w:pPr>
                      <w:r w:rsidRPr="00BA1DF8">
                        <w:rPr>
                          <w:b/>
                          <w:bCs/>
                          <w:noProof/>
                        </w:rPr>
                        <w:t>5.8 Biases and Errors in Thinking</w:t>
                      </w:r>
                      <w:r>
                        <w:rPr>
                          <w:noProof/>
                        </w:rPr>
                        <w:br/>
                      </w:r>
                      <w:r w:rsidRPr="00BA1DF8">
                        <w:rPr>
                          <w:noProof/>
                        </w:rPr>
                        <w:t>K. Identify problem-solving strategies as well as factors that create bias and errors in thinking.</w:t>
                      </w:r>
                    </w:p>
                    <w:p w14:paraId="09317829" w14:textId="77777777" w:rsidR="00727513" w:rsidRDefault="00727513" w:rsidP="007275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1F48" wp14:editId="5779BE89">
                <wp:simplePos x="0" y="0"/>
                <wp:positionH relativeFrom="column">
                  <wp:posOffset>6462713</wp:posOffset>
                </wp:positionH>
                <wp:positionV relativeFrom="paragraph">
                  <wp:posOffset>5816600</wp:posOffset>
                </wp:positionV>
                <wp:extent cx="2781300" cy="92868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28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A114" w14:textId="0380F29D" w:rsidR="00BA1DF8" w:rsidRDefault="00BA1DF8" w:rsidP="00BA1DF8">
                            <w:pPr>
                              <w:jc w:val="center"/>
                            </w:pPr>
                            <w:r>
                              <w:t>Anchoring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1F48" id="Rectangle 1" o:spid="_x0000_s1027" style="position:absolute;margin-left:508.9pt;margin-top:458pt;width:219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" fillcolor="white [3201]" strokecolor="black [3200]" strokeweight="1pt">
                <v:textbox>
                  <w:txbxContent>
                    <w:p w14:paraId="63FBA114" w14:textId="0380F29D" w:rsidR="00BA1DF8" w:rsidRDefault="00BA1DF8" w:rsidP="00BA1DF8">
                      <w:pPr>
                        <w:jc w:val="center"/>
                      </w:pPr>
                      <w:r>
                        <w:t>Anchoring Effect</w:t>
                      </w:r>
                    </w:p>
                  </w:txbxContent>
                </v:textbox>
              </v:rect>
            </w:pict>
          </mc:Fallback>
        </mc:AlternateContent>
      </w:r>
      <w:r w:rsidR="00BA1D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96EB" wp14:editId="2FE6FF3E">
                <wp:simplePos x="0" y="0"/>
                <wp:positionH relativeFrom="column">
                  <wp:posOffset>3619500</wp:posOffset>
                </wp:positionH>
                <wp:positionV relativeFrom="paragraph">
                  <wp:posOffset>5492749</wp:posOffset>
                </wp:positionV>
                <wp:extent cx="2781300" cy="1247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AFAB" w14:textId="03B232D3" w:rsidR="00BA1DF8" w:rsidRDefault="00BA1DF8" w:rsidP="00BA1DF8">
                            <w:pPr>
                              <w:jc w:val="center"/>
                            </w:pPr>
                            <w:r>
                              <w:t>Microaggressions and Implicit Bias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196EB" id="Rectangle 2" o:spid="_x0000_s1028" style="position:absolute;margin-left:285pt;margin-top:432.5pt;width:219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" fillcolor="white [3201]" strokecolor="black [3200]" strokeweight="1pt">
                <v:textbox>
                  <w:txbxContent>
                    <w:p w14:paraId="1DBDAFAB" w14:textId="03B232D3" w:rsidR="00BA1DF8" w:rsidRDefault="00BA1DF8" w:rsidP="00BA1DF8">
                      <w:pPr>
                        <w:jc w:val="center"/>
                      </w:pPr>
                      <w:r>
                        <w:t>Microaggressions and Implicit Bias</w:t>
                      </w:r>
                    </w:p>
                  </w:txbxContent>
                </v:textbox>
              </v:rect>
            </w:pict>
          </mc:Fallback>
        </mc:AlternateContent>
      </w:r>
      <w:r w:rsidR="00DB201A">
        <w:rPr>
          <w:noProof/>
        </w:rPr>
        <mc:AlternateContent>
          <mc:Choice Requires="wpc">
            <w:drawing>
              <wp:inline distT="0" distB="0" distL="0" distR="0" wp14:anchorId="244FDEBC" wp14:editId="174ECA7C">
                <wp:extent cx="9224010" cy="6767512"/>
                <wp:effectExtent l="0" t="0" r="1524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s:wsp>
                        <wps:cNvPr id="24" name="Rectangle 24"/>
                        <wps:cNvSpPr/>
                        <wps:spPr>
                          <a:xfrm>
                            <a:off x="8" y="2225000"/>
                            <a:ext cx="3457567" cy="2800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81611" w14:textId="4041112C" w:rsidR="00D2433A" w:rsidRDefault="00BA1DF8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Biases in Decision Making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00007"/>
                            <a:ext cx="3452812" cy="20383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383B3" w14:textId="29E24370" w:rsidR="00D2433A" w:rsidRDefault="00BA1DF8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Obstacles to Problem Solving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60532" y="1847766"/>
                            <a:ext cx="2762590" cy="30147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1E055" w14:textId="6E99190C" w:rsidR="00D2433A" w:rsidRDefault="00BA1DF8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Availability Heuristic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95566" y="1847858"/>
                            <a:ext cx="2818406" cy="35909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20FC3" w14:textId="70803AB2" w:rsidR="00AB3483" w:rsidRDefault="00BA1DF8" w:rsidP="00AB3483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Representativeness </w:t>
                              </w:r>
                              <w:r w:rsidR="00832904">
                                <w:rPr>
                                  <w:rFonts w:eastAsia="Calibri"/>
                                </w:rPr>
                                <w:t>Heuristics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" y="2551445"/>
                            <a:ext cx="3457574" cy="8108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4F308" w14:textId="72A35923" w:rsidR="00832904" w:rsidRDefault="00727513" w:rsidP="00727513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Overconfidence Bias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43325" y="94269"/>
                            <a:ext cx="5376231" cy="93919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72CEB" w14:textId="2C026472" w:rsidR="00832904" w:rsidRDefault="00BA1DF8" w:rsidP="0083290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Problems vs. Decisions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53051" y="1234467"/>
                            <a:ext cx="2185988" cy="438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9D70B" w14:textId="799737DD" w:rsidR="00832904" w:rsidRDefault="00BA1DF8" w:rsidP="00832904">
                              <w:pPr>
                                <w:jc w:val="center"/>
                              </w:pPr>
                              <w:r>
                                <w:t>Heuristics in Decision Making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10" idx="2"/>
                          <a:endCxn id="19" idx="0"/>
                        </wps:cNvCnPr>
                        <wps:spPr>
                          <a:xfrm flipH="1">
                            <a:off x="5004769" y="1672617"/>
                            <a:ext cx="1441276" cy="1752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10" idx="2"/>
                          <a:endCxn id="30" idx="0"/>
                        </wps:cNvCnPr>
                        <wps:spPr>
                          <a:xfrm>
                            <a:off x="6446045" y="1672617"/>
                            <a:ext cx="1395782" cy="1751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60532" y="4908909"/>
                            <a:ext cx="2762590" cy="855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4616C" w14:textId="3124743A" w:rsidR="00BA1DF8" w:rsidRDefault="00BA1DF8" w:rsidP="00BA1DF8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Exaggerated Fear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3422850"/>
                            <a:ext cx="3456940" cy="17063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64F9E" w14:textId="2E3ED39B" w:rsidR="00727513" w:rsidRDefault="00727513" w:rsidP="00727513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Belief Perseverance</w:t>
                              </w:r>
                            </w:p>
                            <w:p w14:paraId="3B48B574" w14:textId="0B7E7A8D" w:rsidR="00727513" w:rsidRDefault="00727513" w:rsidP="00727513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0E303756" w14:textId="77777777" w:rsidR="00727513" w:rsidRDefault="00727513" w:rsidP="00727513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5A04528C" w14:textId="2E1BABF5" w:rsidR="00727513" w:rsidRDefault="00727513" w:rsidP="0072751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Belief Bias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5181291"/>
                            <a:ext cx="3456940" cy="15144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14FC0" w14:textId="68511DDE" w:rsidR="00727513" w:rsidRDefault="00727513" w:rsidP="00727513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Hindsight Bias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4FDEBC" id="Canvas 5" o:spid="_x0000_s1029" editas="canvas" style="width:726.3pt;height:532.85pt;mso-position-horizontal-relative:char;mso-position-vertical-relative:line" coordsize="92240,6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92240;height:67671;visibility:visible;mso-wrap-style:square" strokeweight="2.25pt">
                  <v:fill o:detectmouseclick="t"/>
                  <v:path o:connecttype="none"/>
                </v:shape>
                <v:rect id="Rectangle 24" o:spid="_x0000_s1031" style="position:absolute;top:22250;width:3457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" fillcolor="black [3200]" strokecolor="black [1600]" strokeweight="1pt">
                  <v:textbox>
                    <w:txbxContent>
                      <w:p w14:paraId="7CB81611" w14:textId="4041112C" w:rsidR="00D2433A" w:rsidRDefault="00BA1DF8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Biases in Decision Making</w:t>
                        </w:r>
                      </w:p>
                    </w:txbxContent>
                  </v:textbox>
                </v:rect>
                <v:rect id="Rectangle 29" o:spid="_x0000_s1032" style="position:absolute;top:1000;width:34528;height:2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21D383B3" w14:textId="29E24370" w:rsidR="00D2433A" w:rsidRDefault="00BA1DF8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Obstacles to Problem Solving</w:t>
                        </w:r>
                      </w:p>
                    </w:txbxContent>
                  </v:textbox>
                </v:rect>
                <v:rect id="Rectangle 30" o:spid="_x0000_s1033" style="position:absolute;left:64605;top:18477;width:27626;height:30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14:paraId="4E41E055" w14:textId="6E99190C" w:rsidR="00D2433A" w:rsidRDefault="00BA1DF8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Availability Heuristic</w:t>
                        </w:r>
                      </w:p>
                    </w:txbxContent>
                  </v:textbox>
                </v:rect>
                <v:rect id="Rectangle 19" o:spid="_x0000_s1034" style="position:absolute;left:35955;top:18478;width:28184;height:35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14:paraId="24520FC3" w14:textId="70803AB2" w:rsidR="00AB3483" w:rsidRDefault="00BA1DF8" w:rsidP="00AB3483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Representativeness </w:t>
                        </w:r>
                        <w:r w:rsidR="00832904">
                          <w:rPr>
                            <w:rFonts w:eastAsia="Calibri"/>
                          </w:rPr>
                          <w:t>Heuristics</w:t>
                        </w:r>
                      </w:p>
                    </w:txbxContent>
                  </v:textbox>
                </v:rect>
                <v:rect id="Rectangle 20" o:spid="_x0000_s1035" style="position:absolute;top:25514;width:34575;height: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Km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sD58CT9AJi8AAAD//wMAUEsBAi0AFAAGAAgAAAAhANvh9svuAAAAhQEAABMAAAAAAAAAAAAAAAAA&#10;AAAAAFtDb250ZW50X1R5cGVzXS54bWxQSwECLQAUAAYACAAAACEAWvQsW78AAAAVAQAACwAAAAAA&#10;AAAAAAAAAAAfAQAAX3JlbHMvLnJlbHNQSwECLQAUAAYACAAAACEAXXpSpsAAAADbAAAADwAAAAAA&#10;AAAAAAAAAAAHAgAAZHJzL2Rvd25yZXYueG1sUEsFBgAAAAADAAMAtwAAAPQCAAAAAA==&#10;" fillcolor="white [3201]" strokecolor="black [3200]" strokeweight="1pt">
                  <v:textbox>
                    <w:txbxContent>
                      <w:p w14:paraId="5744F308" w14:textId="72A35923" w:rsidR="00832904" w:rsidRDefault="00727513" w:rsidP="00727513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Overconfidence Bias</w:t>
                        </w:r>
                      </w:p>
                    </w:txbxContent>
                  </v:textbox>
                </v:rect>
                <v:rect id="Rectangle 22" o:spid="_x0000_s1036" style="position:absolute;left:37433;top:942;width:53762;height:9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" fillcolor="white [3201]" strokecolor="black [3200]" strokeweight="1pt">
                  <v:textbox>
                    <w:txbxContent>
                      <w:p w14:paraId="49172CEB" w14:textId="2C026472" w:rsidR="00832904" w:rsidRDefault="00BA1DF8" w:rsidP="0083290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Problems vs. Decisions</w:t>
                        </w:r>
                      </w:p>
                    </w:txbxContent>
                  </v:textbox>
                </v:rect>
                <v:rect id="Rectangle 10" o:spid="_x0000_s1037" style="position:absolute;left:53530;top:12344;width:21860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" fillcolor="black [3200]" strokecolor="black [1600]" strokeweight="1pt">
                  <v:textbox>
                    <w:txbxContent>
                      <w:p w14:paraId="3989D70B" w14:textId="799737DD" w:rsidR="00832904" w:rsidRDefault="00BA1DF8" w:rsidP="00832904">
                        <w:pPr>
                          <w:jc w:val="center"/>
                        </w:pPr>
                        <w:r>
                          <w:t>Heuristics in Decision Making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8" type="#_x0000_t32" style="position:absolute;left:50047;top:16726;width:14413;height:17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4" o:spid="_x0000_s1039" type="#_x0000_t32" style="position:absolute;left:64460;top:16726;width:13958;height:1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rect id="Rectangle 15" o:spid="_x0000_s1040" style="position:absolute;left:64605;top:49089;width:27626;height:8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" fillcolor="white [3201]" strokecolor="black [3200]" strokeweight="1pt">
                  <v:textbox>
                    <w:txbxContent>
                      <w:p w14:paraId="6214616C" w14:textId="3124743A" w:rsidR="00BA1DF8" w:rsidRDefault="00BA1DF8" w:rsidP="00BA1DF8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Exaggerated Fear</w:t>
                        </w:r>
                      </w:p>
                    </w:txbxContent>
                  </v:textbox>
                </v:rect>
                <v:rect id="Rectangle 21" o:spid="_x0000_s1041" style="position:absolute;top:34228;width:34569;height:17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9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7B+0v4AXLxAgAA//8DAFBLAQItABQABgAIAAAAIQDb4fbL7gAAAIUBAAATAAAAAAAAAAAAAAAA&#10;AAAAAABbQ29udGVudF9UeXBlc10ueG1sUEsBAi0AFAAGAAgAAAAhAFr0LFu/AAAAFQEAAAsAAAAA&#10;AAAAAAAAAAAAHwEAAF9yZWxzLy5yZWxzUEsBAi0AFAAGAAgAAAAhADI29z3BAAAA2wAAAA8AAAAA&#10;AAAAAAAAAAAABwIAAGRycy9kb3ducmV2LnhtbFBLBQYAAAAAAwADALcAAAD1AgAAAAA=&#10;" fillcolor="white [3201]" strokecolor="black [3200]" strokeweight="1pt">
                  <v:textbox>
                    <w:txbxContent>
                      <w:p w14:paraId="66564F9E" w14:textId="2E3ED39B" w:rsidR="00727513" w:rsidRDefault="00727513" w:rsidP="00727513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Belief Perseverance</w:t>
                        </w:r>
                      </w:p>
                      <w:p w14:paraId="3B48B574" w14:textId="0B7E7A8D" w:rsidR="00727513" w:rsidRDefault="00727513" w:rsidP="00727513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0E303756" w14:textId="77777777" w:rsidR="00727513" w:rsidRDefault="00727513" w:rsidP="00727513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5A04528C" w14:textId="2E1BABF5" w:rsidR="00727513" w:rsidRDefault="00727513" w:rsidP="0072751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Belief Bias</w:t>
                        </w:r>
                      </w:p>
                    </w:txbxContent>
                  </v:textbox>
                </v:rect>
                <v:rect id="Rectangle 25" o:spid="_x0000_s1042" style="position:absolute;top:51812;width:34569;height:1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14:paraId="4C714FC0" w14:textId="68511DDE" w:rsidR="00727513" w:rsidRDefault="00727513" w:rsidP="00727513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Hindsight Bias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AB3483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6113A"/>
    <w:rsid w:val="00190E9D"/>
    <w:rsid w:val="002806C5"/>
    <w:rsid w:val="002E3826"/>
    <w:rsid w:val="00522E6C"/>
    <w:rsid w:val="0056662C"/>
    <w:rsid w:val="0060495D"/>
    <w:rsid w:val="006246B6"/>
    <w:rsid w:val="00624DA2"/>
    <w:rsid w:val="006A026B"/>
    <w:rsid w:val="00727513"/>
    <w:rsid w:val="00760D61"/>
    <w:rsid w:val="0078203E"/>
    <w:rsid w:val="00832904"/>
    <w:rsid w:val="008467C9"/>
    <w:rsid w:val="00AB3483"/>
    <w:rsid w:val="00AE011F"/>
    <w:rsid w:val="00B05A75"/>
    <w:rsid w:val="00BA1DF8"/>
    <w:rsid w:val="00D2433A"/>
    <w:rsid w:val="00DB201A"/>
    <w:rsid w:val="00E378F5"/>
    <w:rsid w:val="00E52702"/>
    <w:rsid w:val="00E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D4CA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Galusha, Justin</cp:lastModifiedBy>
  <cp:revision>2</cp:revision>
  <dcterms:created xsi:type="dcterms:W3CDTF">2020-01-29T09:54:00Z</dcterms:created>
  <dcterms:modified xsi:type="dcterms:W3CDTF">2020-01-29T09:54:00Z</dcterms:modified>
</cp:coreProperties>
</file>